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44275E83" w:rsidR="00FA638A" w:rsidRDefault="008C101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SANTIAGO RINCÓN OSORIO </w:t>
            </w:r>
          </w:p>
        </w:tc>
        <w:tc>
          <w:tcPr>
            <w:tcW w:w="2544" w:type="dxa"/>
          </w:tcPr>
          <w:p w14:paraId="193D1DEC" w14:textId="650F316A" w:rsidR="00FA638A" w:rsidRDefault="006120E9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114251</w:t>
            </w:r>
            <w:r w:rsidR="00591113">
              <w:rPr>
                <w:rFonts w:ascii="Calibri" w:eastAsia="Calibri" w:hAnsi="Calibri" w:cs="Calibri"/>
                <w:sz w:val="22"/>
                <w:szCs w:val="22"/>
              </w:rPr>
              <w:t>5813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1D66FC98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//</w:t>
      </w:r>
      <w:r w:rsidR="006120E9" w:rsidRPr="006120E9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6120E9" w:rsidRPr="00EE018F">
        <w:rPr>
          <w:rFonts w:asciiTheme="majorHAnsi" w:hAnsiTheme="majorHAnsi" w:cstheme="majorHAnsi"/>
          <w:color w:val="000000"/>
          <w:sz w:val="24"/>
          <w:szCs w:val="24"/>
        </w:rPr>
        <w:t xml:space="preserve">https </w:t>
      </w:r>
      <w:r w:rsidRPr="00EE018F">
        <w:rPr>
          <w:rFonts w:asciiTheme="majorHAnsi" w:hAnsiTheme="majorHAnsi" w:cstheme="majorHAnsi"/>
          <w:color w:val="000000"/>
          <w:sz w:val="24"/>
          <w:szCs w:val="24"/>
        </w:rPr>
        <w:t>www.youtube.com/w</w:t>
      </w:r>
      <w:r w:rsidR="006120E9" w:rsidRPr="00EE018F">
        <w:rPr>
          <w:rFonts w:asciiTheme="majorHAnsi" w:hAnsiTheme="majorHAnsi" w:cstheme="majorHAnsi"/>
          <w:color w:val="000000"/>
          <w:sz w:val="24"/>
          <w:szCs w:val="24"/>
        </w:rPr>
        <w:t>:</w:t>
      </w:r>
      <w:r w:rsidRPr="00EE018F">
        <w:rPr>
          <w:rFonts w:asciiTheme="majorHAnsi" w:hAnsiTheme="majorHAnsi" w:cstheme="majorHAnsi"/>
          <w:color w:val="000000"/>
          <w:sz w:val="24"/>
          <w:szCs w:val="24"/>
        </w:rPr>
        <w:t>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026562F5" w14:textId="77777777" w:rsidR="004E5892" w:rsidRPr="004E5892" w:rsidRDefault="008C7F58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  <w:r w:rsidR="00633D99">
        <w:rPr>
          <w:rFonts w:asciiTheme="majorHAnsi" w:hAnsiTheme="majorHAnsi" w:cstheme="majorHAnsi"/>
          <w:sz w:val="24"/>
          <w:szCs w:val="24"/>
        </w:rPr>
        <w:t xml:space="preserve"> </w:t>
      </w:r>
      <w:r w:rsidR="004E5892" w:rsidRPr="004E5892">
        <w:rPr>
          <w:rFonts w:asciiTheme="majorHAnsi" w:hAnsiTheme="majorHAnsi" w:cstheme="majorHAnsi"/>
          <w:sz w:val="24"/>
          <w:szCs w:val="24"/>
        </w:rPr>
        <w:t>Las nivelaciones y sus tipos son muy importantes.</w:t>
      </w:r>
    </w:p>
    <w:p w14:paraId="06920409" w14:textId="77777777" w:rsidR="004E5892" w:rsidRP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t xml:space="preserve"> ya que algunas sirven</w:t>
      </w:r>
    </w:p>
    <w:p w14:paraId="2AB17523" w14:textId="7FA25B88" w:rsidR="004E5892" w:rsidRP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t xml:space="preserve">Nivelación por altura:  para calcular alturas de manera geométrica en el mayor de sus casos va a contener pendientes irregulares, nos vamos a ayudar de instrumentos de medición de </w:t>
      </w:r>
      <w:r w:rsidR="0081278C" w:rsidRPr="004E5892">
        <w:rPr>
          <w:rFonts w:asciiTheme="majorHAnsi" w:hAnsiTheme="majorHAnsi" w:cstheme="majorHAnsi"/>
          <w:sz w:val="24"/>
          <w:szCs w:val="24"/>
        </w:rPr>
        <w:t>precisión</w:t>
      </w:r>
      <w:r w:rsidRPr="004E5892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74E77C18" w14:textId="77777777" w:rsid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617E576C" w14:textId="77777777" w:rsidR="0081278C" w:rsidRPr="004E5892" w:rsidRDefault="0081278C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6F90A51B" w14:textId="77777777" w:rsidR="004E5892" w:rsidRPr="004E5892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lastRenderedPageBreak/>
        <w:t xml:space="preserve">Nivelación barométrica: </w:t>
      </w:r>
    </w:p>
    <w:p w14:paraId="7685093B" w14:textId="72AE1D3F" w:rsidR="008C7F58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E5892">
        <w:rPr>
          <w:rFonts w:asciiTheme="majorHAnsi" w:hAnsiTheme="majorHAnsi" w:cstheme="majorHAnsi"/>
          <w:sz w:val="24"/>
          <w:szCs w:val="24"/>
        </w:rPr>
        <w:t xml:space="preserve">Esta se emplea con barómetros deduciéndose los desniveles que tenga el terreno, esta se divide en 2 nivelación simple y compuesta. La medición simple se mide con un instrumento en el centro de lo que vamos a medir, para que desde este punto podamos apreciar desde el inicio hasta el fin del terreno, tendremos un punto A y un punto B. La medición compuesta, se construye con una serie de </w:t>
      </w:r>
      <w:r w:rsidR="0081278C" w:rsidRPr="004E5892">
        <w:rPr>
          <w:rFonts w:asciiTheme="majorHAnsi" w:hAnsiTheme="majorHAnsi" w:cstheme="majorHAnsi"/>
          <w:sz w:val="24"/>
          <w:szCs w:val="24"/>
        </w:rPr>
        <w:t>nivelaciones</w:t>
      </w:r>
      <w:r w:rsidRPr="004E5892">
        <w:rPr>
          <w:rFonts w:asciiTheme="majorHAnsi" w:hAnsiTheme="majorHAnsi" w:cstheme="majorHAnsi"/>
          <w:sz w:val="24"/>
          <w:szCs w:val="24"/>
        </w:rPr>
        <w:t xml:space="preserve"> simples para así encontrar los desniveles de cada uno</w:t>
      </w:r>
    </w:p>
    <w:p w14:paraId="74B4416C" w14:textId="77777777" w:rsidR="004E5892" w:rsidRPr="00EE018F" w:rsidRDefault="004E5892" w:rsidP="004E589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218BCCEF" w14:textId="41FA932A" w:rsidR="00633D99" w:rsidRDefault="00633D99" w:rsidP="00633D99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R/</w:t>
      </w:r>
      <w:r w:rsidR="004E5892">
        <w:rPr>
          <w:rFonts w:asciiTheme="majorHAnsi" w:hAnsiTheme="majorHAnsi" w:cstheme="majorHAnsi"/>
          <w:sz w:val="24"/>
          <w:szCs w:val="24"/>
        </w:rPr>
        <w:t xml:space="preserve"> </w:t>
      </w:r>
      <w:r w:rsidR="0081278C" w:rsidRPr="0081278C">
        <w:rPr>
          <w:rFonts w:asciiTheme="majorHAnsi" w:hAnsiTheme="majorHAnsi" w:cstheme="majorHAnsi"/>
          <w:sz w:val="24"/>
          <w:szCs w:val="24"/>
        </w:rPr>
        <w:t>Sí, la altura es clave porque cambia la escala topográfica, obligando a ajustar los planos al terreno real. Además, el clima y la menor presión atmosférica alteran el comportamiento de materiales como el concreto y reducen el rendimiento físico de los trabajadores.</w:t>
      </w:r>
    </w:p>
    <w:p w14:paraId="419F2E91" w14:textId="77777777" w:rsidR="0081278C" w:rsidRPr="00633D99" w:rsidRDefault="0081278C" w:rsidP="00633D99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2D972FCB" w14:textId="1D025A7E" w:rsidR="0081278C" w:rsidRPr="0081278C" w:rsidRDefault="00633D99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  <w:r w:rsidR="000713A7">
        <w:rPr>
          <w:rFonts w:asciiTheme="majorHAnsi" w:hAnsiTheme="majorHAnsi" w:cstheme="majorHAnsi"/>
          <w:sz w:val="24"/>
          <w:szCs w:val="24"/>
        </w:rPr>
        <w:t xml:space="preserve"> </w:t>
      </w:r>
      <w:r w:rsidR="0081278C" w:rsidRPr="0081278C">
        <w:rPr>
          <w:rFonts w:asciiTheme="majorHAnsi" w:hAnsiTheme="majorHAnsi" w:cstheme="majorHAnsi"/>
          <w:sz w:val="24"/>
          <w:szCs w:val="24"/>
        </w:rPr>
        <w:t>Sí, tienen impacto social:</w:t>
      </w:r>
    </w:p>
    <w:p w14:paraId="5D052C41" w14:textId="390F5A2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Positivo</w:t>
      </w:r>
      <w:r>
        <w:rPr>
          <w:rFonts w:asciiTheme="majorHAnsi" w:hAnsiTheme="majorHAnsi" w:cstheme="majorHAnsi"/>
          <w:sz w:val="24"/>
          <w:szCs w:val="24"/>
        </w:rPr>
        <w:t>s.</w:t>
      </w:r>
    </w:p>
    <w:p w14:paraId="2A7F9E8B" w14:textId="5121F37D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-</w:t>
      </w:r>
      <w:r w:rsidRPr="0081278C">
        <w:rPr>
          <w:rFonts w:asciiTheme="majorHAnsi" w:hAnsiTheme="majorHAnsi" w:cstheme="majorHAnsi"/>
          <w:sz w:val="24"/>
          <w:szCs w:val="24"/>
        </w:rPr>
        <w:t>Permiten construir infraestructura y servicios básicos</w:t>
      </w:r>
    </w:p>
    <w:p w14:paraId="7CF207AB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Ayudan a prevenir desastres y proteger a las comunidades</w:t>
      </w:r>
    </w:p>
    <w:p w14:paraId="6C1D2EC5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Resuelven conflictos de tierras y dan seguridad jurídica</w:t>
      </w:r>
    </w:p>
    <w:p w14:paraId="044EBEF6" w14:textId="531A0454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Generan empleo</w:t>
      </w:r>
    </w:p>
    <w:p w14:paraId="1EEC7F87" w14:textId="6731A584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Negativos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71E5321C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Pueden causar molestias temporales en el tránsito o actividades</w:t>
      </w:r>
    </w:p>
    <w:p w14:paraId="00C054BC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Si se usan mal, generan disputas territoriales</w:t>
      </w:r>
    </w:p>
    <w:p w14:paraId="023C3D9A" w14:textId="77777777" w:rsid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- Falta de información limita la participación ciudadana</w:t>
      </w:r>
    </w:p>
    <w:p w14:paraId="786BDB87" w14:textId="46ECB72E" w:rsidR="00633D99" w:rsidRPr="00633D99" w:rsidRDefault="000713A7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             </w:t>
      </w:r>
      <w:r w:rsidR="00C22E5B">
        <w:rPr>
          <w:rFonts w:asciiTheme="majorHAnsi" w:hAnsiTheme="majorHAnsi" w:cstheme="majorHAnsi"/>
          <w:sz w:val="24"/>
          <w:szCs w:val="24"/>
        </w:rPr>
        <w:t xml:space="preserve">     </w:t>
      </w:r>
    </w:p>
    <w:p w14:paraId="2121CDB3" w14:textId="71E2F8A6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32ED074C" w14:textId="2F40B059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R/ </w:t>
      </w:r>
      <w:r w:rsidRPr="0081278C">
        <w:rPr>
          <w:rFonts w:asciiTheme="majorHAnsi" w:hAnsiTheme="majorHAnsi" w:cstheme="majorHAnsi"/>
          <w:sz w:val="24"/>
          <w:szCs w:val="24"/>
        </w:rPr>
        <w:t>El topógrafo realiza estas labores en altimetría:</w:t>
      </w:r>
    </w:p>
    <w:p w14:paraId="4A3DBF62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1. Establecer y calibrar puntos de referencia</w:t>
      </w:r>
    </w:p>
    <w:p w14:paraId="3DE3E519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2. Hacer mediciones con equipos como niveles, teodolitos o GPS</w:t>
      </w:r>
    </w:p>
    <w:p w14:paraId="6AD8C965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3. Procesar datos para calcular cotas y modelos del terreno</w:t>
      </w:r>
    </w:p>
    <w:p w14:paraId="19B31550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4. Elaborar mapas y planos con información altimétrica</w:t>
      </w:r>
    </w:p>
    <w:p w14:paraId="06456E04" w14:textId="77777777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5. Verificar la precisión y controlar la calidad</w:t>
      </w:r>
    </w:p>
    <w:p w14:paraId="01A82BAF" w14:textId="309A3BA9" w:rsidR="0081278C" w:rsidRPr="0081278C" w:rsidRDefault="0081278C" w:rsidP="0081278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6. Colaborar en proyectos con ingenieros y planificadores</w:t>
      </w:r>
    </w:p>
    <w:p w14:paraId="2BDF6837" w14:textId="77777777" w:rsidR="00AD6DF3" w:rsidRPr="00EE018F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</w:t>
      </w:r>
      <w:proofErr w:type="spellStart"/>
      <w:r w:rsidRPr="00EE018F">
        <w:rPr>
          <w:rFonts w:asciiTheme="majorHAnsi" w:hAnsiTheme="majorHAnsi" w:cstheme="majorHAnsi"/>
          <w:sz w:val="24"/>
          <w:szCs w:val="24"/>
        </w:rPr>
        <w:t>sub-rasante</w:t>
      </w:r>
      <w:proofErr w:type="spellEnd"/>
      <w:r w:rsidRPr="00EE018F">
        <w:rPr>
          <w:rFonts w:asciiTheme="majorHAnsi" w:hAnsiTheme="majorHAnsi" w:cstheme="majorHAnsi"/>
          <w:sz w:val="24"/>
          <w:szCs w:val="24"/>
        </w:rPr>
        <w:t>, cota clave, batea, perfil, levantamiento altimétrico, nivelación geométrica,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26ABC579" w14:textId="77777777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31F888F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7A2DCD5A" w14:textId="2CB3CE6A" w:rsidR="00E82C29" w:rsidRDefault="00E82C29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R/</w:t>
      </w:r>
      <w:r w:rsidRPr="00E82C29">
        <w:rPr>
          <w:noProof/>
        </w:rPr>
        <w:t xml:space="preserve"> </w:t>
      </w:r>
      <w:r w:rsidRPr="00E82C29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274B504C" wp14:editId="7A4F32FF">
            <wp:extent cx="5295694" cy="3257081"/>
            <wp:effectExtent l="0" t="0" r="635" b="635"/>
            <wp:docPr id="2662925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9259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5893" cy="3257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C7AB3" w14:textId="77777777" w:rsidR="00E82C29" w:rsidRPr="00EE018F" w:rsidRDefault="00E82C29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7B885D1D" w:rsidR="00EE018F" w:rsidRDefault="00EE018F" w:rsidP="0081278C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81278C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p w14:paraId="0ACDB590" w14:textId="77777777" w:rsidR="00E82C29" w:rsidRPr="00E82C29" w:rsidRDefault="00E82C29" w:rsidP="00E82C29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</w:rPr>
        <w:t xml:space="preserve">         R/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1"/>
        <w:gridCol w:w="4185"/>
        <w:gridCol w:w="2546"/>
      </w:tblGrid>
      <w:tr w:rsidR="00E82C29" w:rsidRPr="00E82C29" w14:paraId="1465C152" w14:textId="77777777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BB008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Término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10CD47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Definición breve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A0158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Uso principal</w:t>
            </w:r>
          </w:p>
        </w:tc>
      </w:tr>
      <w:tr w:rsidR="00E82C29" w:rsidRPr="00E82C29" w14:paraId="75E2C5CD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B616E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Cota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991A3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Valor de altura respecto a referencia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8EC32F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Cálculo de desniveles</w:t>
            </w:r>
          </w:p>
        </w:tc>
      </w:tr>
      <w:tr w:rsidR="00E82C29" w:rsidRPr="00E82C29" w14:paraId="56CCA5B0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CB40B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Altura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7D531C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Distancia vertical entre dos puntos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EA5BB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Mediciones locales</w:t>
            </w:r>
          </w:p>
        </w:tc>
      </w:tr>
      <w:tr w:rsidR="00E82C29" w:rsidRPr="00E82C29" w14:paraId="6DD6FBB7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FD2B9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Altitud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7E848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Altura sobre el nivel del mar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AF9AE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Cartografía oficial</w:t>
            </w:r>
          </w:p>
        </w:tc>
      </w:tr>
      <w:tr w:rsidR="00E82C29" w:rsidRPr="00E82C29" w14:paraId="26A43A8A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838D38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CD935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Plano horizontal / instrumento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9AE73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Obtener cotas</w:t>
            </w:r>
          </w:p>
        </w:tc>
      </w:tr>
      <w:tr w:rsidR="00E82C29" w:rsidRPr="00E82C29" w14:paraId="4F0558D1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667DA7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Isohipsas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EF2804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Líneas de igual altitud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DEEBB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Representar relieve</w:t>
            </w:r>
          </w:p>
        </w:tc>
      </w:tr>
      <w:tr w:rsidR="00E82C29" w:rsidRPr="00E82C29" w14:paraId="7D3950E5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2D308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Isobata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AA91E4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Líneas de igual profundidad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ABA72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Cartografía náutica</w:t>
            </w:r>
          </w:p>
        </w:tc>
      </w:tr>
      <w:tr w:rsidR="00E82C29" w:rsidRPr="00E82C29" w14:paraId="0F5CD74E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E1627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Curva de nivel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8A6FA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Igual que isohipsa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E9408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Planos topográficos</w:t>
            </w:r>
          </w:p>
        </w:tc>
      </w:tr>
      <w:tr w:rsidR="00E82C29" w:rsidRPr="00E82C29" w14:paraId="302858CB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BC8C86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Pendiente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67D71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Inclinación del terreno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B29C7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Diseño de vías</w:t>
            </w:r>
          </w:p>
        </w:tc>
      </w:tr>
      <w:tr w:rsidR="00E82C29" w:rsidRPr="00E82C29" w14:paraId="7147FD76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E3310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Rasante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DB8AE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Perfil de la obra proyectada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6C280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Control de niveles</w:t>
            </w:r>
          </w:p>
        </w:tc>
      </w:tr>
      <w:tr w:rsidR="00E82C29" w:rsidRPr="00E82C29" w14:paraId="57955364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D39A2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proofErr w:type="spellStart"/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Sub-rasante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CE38A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Base estructural bajo rasante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60B1E4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Cimentaciones</w:t>
            </w:r>
          </w:p>
        </w:tc>
      </w:tr>
      <w:tr w:rsidR="00E82C29" w:rsidRPr="00E82C29" w14:paraId="606B21CA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ACFBD2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Cota clave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456EA0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Punto de referencia exacto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B1A09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Base de mediciones</w:t>
            </w:r>
          </w:p>
        </w:tc>
      </w:tr>
      <w:tr w:rsidR="00E82C29" w:rsidRPr="00E82C29" w14:paraId="49A70E51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FC272A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Batea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77357F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Sección transversal de obra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4C2EAB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Volúmenes de tierra</w:t>
            </w:r>
          </w:p>
        </w:tc>
      </w:tr>
      <w:tr w:rsidR="00E82C29" w:rsidRPr="00E82C29" w14:paraId="6FC4B3DA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DD1C1C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Perfil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8C1A1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Corte vertical del terreno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D2B05D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Diseño de proyectos</w:t>
            </w:r>
          </w:p>
        </w:tc>
      </w:tr>
      <w:tr w:rsidR="00E82C29" w:rsidRPr="00E82C29" w14:paraId="7A84DCCC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34AAC1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Levantamiento altimétrico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8791FE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Medición de todas las cotas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F89BFC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Planos y diseños</w:t>
            </w:r>
          </w:p>
        </w:tc>
      </w:tr>
      <w:tr w:rsidR="00E82C29" w:rsidRPr="00E82C29" w14:paraId="21B2F78E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177E89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Nivelación geométrica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5E347F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Medición directa y precisa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10C719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Obras de precisión</w:t>
            </w:r>
          </w:p>
        </w:tc>
      </w:tr>
      <w:tr w:rsidR="00E82C29" w:rsidRPr="00E82C29" w14:paraId="7930C10B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CFC485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CO"/>
              </w:rPr>
              <w:t>Nivelación trigonométrica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B31C86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Cálculo por ángulos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5A2456" w14:textId="77777777" w:rsidR="00E82C29" w:rsidRPr="00E82C29" w:rsidRDefault="00E82C29" w:rsidP="00E82C29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  <w:lang w:val="es-CO"/>
              </w:rPr>
            </w:pPr>
            <w:r w:rsidRPr="00E82C29">
              <w:rPr>
                <w:rFonts w:asciiTheme="majorHAnsi" w:hAnsiTheme="majorHAnsi" w:cstheme="majorHAnsi"/>
                <w:sz w:val="24"/>
                <w:szCs w:val="24"/>
                <w:lang w:val="es-CO"/>
              </w:rPr>
              <w:t>Terrenos difíciles</w:t>
            </w:r>
          </w:p>
        </w:tc>
      </w:tr>
    </w:tbl>
    <w:p w14:paraId="6384FEE7" w14:textId="6FA43D39" w:rsidR="00E82C29" w:rsidRPr="00E82C29" w:rsidRDefault="00E82C29" w:rsidP="00E82C29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</w:p>
    <w:p w14:paraId="788E05FB" w14:textId="77777777" w:rsidR="0081278C" w:rsidRPr="0081278C" w:rsidRDefault="0081278C" w:rsidP="0081278C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2295C1B" w14:textId="77777777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4F19F21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3A1CF5A9" w:rsidR="00134D3A" w:rsidRDefault="00134D3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80%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343FBAA8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134D3A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134D3A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0402711D" w14:textId="77777777" w:rsidR="00FA638A" w:rsidRDefault="0081278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Pereira </w:t>
            </w:r>
          </w:p>
          <w:p w14:paraId="37D4B6FD" w14:textId="77777777" w:rsidR="0081278C" w:rsidRDefault="0081278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24F3FF9" w14:textId="26B9B0BB" w:rsidR="0081278C" w:rsidRDefault="0081278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01/06/2026</w:t>
            </w:r>
          </w:p>
        </w:tc>
        <w:tc>
          <w:tcPr>
            <w:tcW w:w="9316" w:type="dxa"/>
            <w:gridSpan w:val="3"/>
          </w:tcPr>
          <w:p w14:paraId="455620C7" w14:textId="13EAFDFD" w:rsidR="00FA638A" w:rsidRDefault="00134D3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3DC2A95" wp14:editId="42B8D4E3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170815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406F966F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134D3A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49833B8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7B0B9D0F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81278C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81278C" w:rsidRPr="0081278C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07954D27" wp14:editId="5187CC44">
                  <wp:extent cx="686247" cy="1773013"/>
                  <wp:effectExtent l="8890" t="0" r="8890" b="8890"/>
                  <wp:docPr id="157528286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528286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87981" cy="1777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10768" w14:textId="77777777" w:rsidR="00CF329B" w:rsidRDefault="00CF329B">
      <w:pPr>
        <w:spacing w:line="240" w:lineRule="auto"/>
        <w:ind w:left="0" w:hanging="2"/>
      </w:pPr>
      <w:r>
        <w:separator/>
      </w:r>
    </w:p>
  </w:endnote>
  <w:endnote w:type="continuationSeparator" w:id="0">
    <w:p w14:paraId="17C29273" w14:textId="77777777" w:rsidR="00CF329B" w:rsidRDefault="00CF329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E2CD6" w14:textId="77777777" w:rsidR="00CF329B" w:rsidRDefault="00CF329B">
      <w:pPr>
        <w:spacing w:line="240" w:lineRule="auto"/>
        <w:ind w:left="0" w:hanging="2"/>
      </w:pPr>
      <w:r>
        <w:separator/>
      </w:r>
    </w:p>
  </w:footnote>
  <w:footnote w:type="continuationSeparator" w:id="0">
    <w:p w14:paraId="56E9FAF6" w14:textId="77777777" w:rsidR="00CF329B" w:rsidRDefault="00CF329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13A7"/>
    <w:rsid w:val="00072389"/>
    <w:rsid w:val="00081A2E"/>
    <w:rsid w:val="000A27C9"/>
    <w:rsid w:val="000A665C"/>
    <w:rsid w:val="000A73A1"/>
    <w:rsid w:val="000F7F90"/>
    <w:rsid w:val="00103108"/>
    <w:rsid w:val="0011470F"/>
    <w:rsid w:val="00120ABF"/>
    <w:rsid w:val="00134D3A"/>
    <w:rsid w:val="00144CE2"/>
    <w:rsid w:val="0015492D"/>
    <w:rsid w:val="00172C62"/>
    <w:rsid w:val="00187F57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3942"/>
    <w:rsid w:val="002C0509"/>
    <w:rsid w:val="002C573F"/>
    <w:rsid w:val="002D088B"/>
    <w:rsid w:val="002D1AF1"/>
    <w:rsid w:val="003077CE"/>
    <w:rsid w:val="00331ED7"/>
    <w:rsid w:val="003449B7"/>
    <w:rsid w:val="00367D62"/>
    <w:rsid w:val="00383A2E"/>
    <w:rsid w:val="003D288C"/>
    <w:rsid w:val="003E4CBD"/>
    <w:rsid w:val="003E5502"/>
    <w:rsid w:val="00404972"/>
    <w:rsid w:val="0046407C"/>
    <w:rsid w:val="00494514"/>
    <w:rsid w:val="004E5892"/>
    <w:rsid w:val="004F01DC"/>
    <w:rsid w:val="00512C0A"/>
    <w:rsid w:val="0054306B"/>
    <w:rsid w:val="005431E4"/>
    <w:rsid w:val="00555497"/>
    <w:rsid w:val="00571FF4"/>
    <w:rsid w:val="00591113"/>
    <w:rsid w:val="005A5C30"/>
    <w:rsid w:val="005B2DBF"/>
    <w:rsid w:val="005C7296"/>
    <w:rsid w:val="005D0A1C"/>
    <w:rsid w:val="005E3B75"/>
    <w:rsid w:val="005F039C"/>
    <w:rsid w:val="00602598"/>
    <w:rsid w:val="006032C8"/>
    <w:rsid w:val="006120E9"/>
    <w:rsid w:val="006167C6"/>
    <w:rsid w:val="00633D99"/>
    <w:rsid w:val="00634DE0"/>
    <w:rsid w:val="0064312A"/>
    <w:rsid w:val="00646795"/>
    <w:rsid w:val="00654270"/>
    <w:rsid w:val="00661C5C"/>
    <w:rsid w:val="00683F9F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55372"/>
    <w:rsid w:val="0077274E"/>
    <w:rsid w:val="007D0E27"/>
    <w:rsid w:val="007D40E1"/>
    <w:rsid w:val="007D637A"/>
    <w:rsid w:val="007F5DA3"/>
    <w:rsid w:val="007F6818"/>
    <w:rsid w:val="0080524E"/>
    <w:rsid w:val="0081278C"/>
    <w:rsid w:val="00832946"/>
    <w:rsid w:val="00844F05"/>
    <w:rsid w:val="0084747F"/>
    <w:rsid w:val="00871C2F"/>
    <w:rsid w:val="008A0B3D"/>
    <w:rsid w:val="008C101E"/>
    <w:rsid w:val="008C7F58"/>
    <w:rsid w:val="008D451E"/>
    <w:rsid w:val="008D4C4D"/>
    <w:rsid w:val="008D6F42"/>
    <w:rsid w:val="008F3DFB"/>
    <w:rsid w:val="008F6690"/>
    <w:rsid w:val="00937018"/>
    <w:rsid w:val="00961EF3"/>
    <w:rsid w:val="00986FE6"/>
    <w:rsid w:val="00991AD9"/>
    <w:rsid w:val="009D0743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9560D"/>
    <w:rsid w:val="00BB1707"/>
    <w:rsid w:val="00BC056A"/>
    <w:rsid w:val="00BE67C0"/>
    <w:rsid w:val="00C07DBC"/>
    <w:rsid w:val="00C112C5"/>
    <w:rsid w:val="00C22E5B"/>
    <w:rsid w:val="00C33007"/>
    <w:rsid w:val="00C85DF1"/>
    <w:rsid w:val="00C9687B"/>
    <w:rsid w:val="00CF329B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E125EB"/>
    <w:rsid w:val="00E67955"/>
    <w:rsid w:val="00E72DB1"/>
    <w:rsid w:val="00E77022"/>
    <w:rsid w:val="00E77DFB"/>
    <w:rsid w:val="00E82C29"/>
    <w:rsid w:val="00E91316"/>
    <w:rsid w:val="00EA34F1"/>
    <w:rsid w:val="00EB49C4"/>
    <w:rsid w:val="00EE018F"/>
    <w:rsid w:val="00F00B54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1041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Comercio</dc:creator>
  <cp:lastModifiedBy>CARLOS ALBERTO MONTOYA</cp:lastModifiedBy>
  <cp:revision>5</cp:revision>
  <cp:lastPrinted>2022-09-08T17:26:00Z</cp:lastPrinted>
  <dcterms:created xsi:type="dcterms:W3CDTF">2026-06-02T01:24:00Z</dcterms:created>
  <dcterms:modified xsi:type="dcterms:W3CDTF">2026-06-30T02:03:00Z</dcterms:modified>
</cp:coreProperties>
</file>